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35C3" w14:textId="77777777" w:rsidR="00841ABA" w:rsidRPr="001C30D0" w:rsidRDefault="001D3666">
      <w:pPr>
        <w:spacing w:after="60"/>
        <w:jc w:val="center"/>
        <w:rPr>
          <w:sz w:val="22"/>
          <w:szCs w:val="22"/>
        </w:rPr>
      </w:pPr>
      <w:r w:rsidRPr="001C30D0">
        <w:rPr>
          <w:rFonts w:eastAsia="Calibri"/>
          <w:b/>
          <w:bCs/>
          <w:sz w:val="28"/>
          <w:szCs w:val="28"/>
        </w:rPr>
        <w:t>Согласие субъекта</w:t>
      </w:r>
    </w:p>
    <w:p w14:paraId="24622719" w14:textId="77777777" w:rsidR="00841ABA" w:rsidRPr="001C30D0" w:rsidRDefault="001D3666">
      <w:pPr>
        <w:spacing w:after="60"/>
        <w:jc w:val="center"/>
        <w:rPr>
          <w:sz w:val="22"/>
          <w:szCs w:val="22"/>
        </w:rPr>
      </w:pPr>
      <w:r w:rsidRPr="001C30D0">
        <w:rPr>
          <w:rFonts w:eastAsia="Calibri"/>
          <w:b/>
          <w:bCs/>
          <w:sz w:val="28"/>
          <w:szCs w:val="28"/>
        </w:rPr>
        <w:t>на обработку персональных данных</w:t>
      </w:r>
    </w:p>
    <w:p w14:paraId="6482B8D4" w14:textId="77777777" w:rsidR="00841ABA" w:rsidRPr="001C30D0" w:rsidRDefault="00841ABA">
      <w:pPr>
        <w:spacing w:after="200"/>
      </w:pPr>
    </w:p>
    <w:p w14:paraId="05F9998D" w14:textId="2590273E" w:rsidR="00841ABA" w:rsidRPr="001C30D0" w:rsidRDefault="001D3666">
      <w:pPr>
        <w:spacing w:after="18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Настоящим, в соответствии с Федеральным законом № 152-ФЗ «О персональных данных» от 27.07.2006, я, субъект персональных данных, свободно, своей волей и в своем интересе даю полное, безоговорочное и однозначное согласие на обработку моих персональных данных</w:t>
      </w:r>
      <w:r w:rsidRPr="001C30D0">
        <w:rPr>
          <w:rFonts w:eastAsia="Calibri"/>
          <w:sz w:val="24"/>
          <w:szCs w:val="24"/>
        </w:rPr>
        <w:t xml:space="preserve"> (далее </w:t>
      </w:r>
      <w:r w:rsidR="001C30D0">
        <w:rPr>
          <w:rFonts w:eastAsia="Calibri"/>
          <w:sz w:val="24"/>
          <w:szCs w:val="24"/>
        </w:rPr>
        <w:t>–</w:t>
      </w:r>
      <w:r w:rsidRPr="001C30D0">
        <w:rPr>
          <w:rFonts w:eastAsia="Calibri"/>
          <w:sz w:val="24"/>
          <w:szCs w:val="24"/>
        </w:rPr>
        <w:t xml:space="preserve"> Согласие) на следующих условиях:</w:t>
      </w:r>
    </w:p>
    <w:p w14:paraId="5384655A" w14:textId="3E2443B8" w:rsidR="00841ABA" w:rsidRPr="001C30D0" w:rsidRDefault="001D3666">
      <w:pPr>
        <w:pStyle w:val="a4"/>
        <w:numPr>
          <w:ilvl w:val="0"/>
          <w:numId w:val="2"/>
        </w:numPr>
        <w:spacing w:after="14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 xml:space="preserve">Согласие выдано Обществу с ограниченной ответственностью «Май-Брендс» (далее </w:t>
      </w:r>
      <w:r w:rsidR="001C30D0">
        <w:rPr>
          <w:rFonts w:eastAsia="Calibri"/>
          <w:sz w:val="24"/>
          <w:szCs w:val="24"/>
        </w:rPr>
        <w:t>–</w:t>
      </w:r>
      <w:r w:rsidRPr="001C30D0">
        <w:rPr>
          <w:rFonts w:eastAsia="Calibri"/>
          <w:sz w:val="24"/>
          <w:szCs w:val="24"/>
        </w:rPr>
        <w:t xml:space="preserve"> Оператор), зарегистрированному по адресу: 141191, Московская область, г.о. Фрязино, г. Фрязино, ул. Озерная, д. 1а, стр. 1, ком. 336.</w:t>
      </w:r>
    </w:p>
    <w:p w14:paraId="19311134" w14:textId="77777777" w:rsidR="00841ABA" w:rsidRPr="001C30D0" w:rsidRDefault="001D3666">
      <w:pPr>
        <w:pStyle w:val="a4"/>
        <w:numPr>
          <w:ilvl w:val="0"/>
          <w:numId w:val="2"/>
        </w:numPr>
        <w:spacing w:after="14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Согласие выдано на обработку персональных данных в целях рассмотрения обращения (заявки), направленного Субъектом посредством формы обратной связи на сайте, и подготовки ответа на такое обращение.</w:t>
      </w:r>
    </w:p>
    <w:p w14:paraId="0A6DB3C3" w14:textId="77777777" w:rsidR="00841ABA" w:rsidRPr="001C30D0" w:rsidRDefault="001D3666">
      <w:pPr>
        <w:pStyle w:val="a4"/>
        <w:numPr>
          <w:ilvl w:val="0"/>
          <w:numId w:val="2"/>
        </w:numPr>
        <w:spacing w:after="14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Согласие выдано на обработку следующих категорий персональн</w:t>
      </w:r>
      <w:r w:rsidRPr="001C30D0">
        <w:rPr>
          <w:rFonts w:eastAsia="Calibri"/>
          <w:sz w:val="24"/>
          <w:szCs w:val="24"/>
        </w:rPr>
        <w:t>ых данных:</w:t>
      </w:r>
    </w:p>
    <w:p w14:paraId="2D95F856" w14:textId="77777777" w:rsidR="00841ABA" w:rsidRPr="001C30D0" w:rsidRDefault="001D3666">
      <w:pPr>
        <w:pStyle w:val="a4"/>
        <w:numPr>
          <w:ilvl w:val="0"/>
          <w:numId w:val="3"/>
        </w:numPr>
        <w:spacing w:after="8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имя;</w:t>
      </w:r>
    </w:p>
    <w:p w14:paraId="6D64D36E" w14:textId="5266630B" w:rsidR="00841ABA" w:rsidRPr="001C30D0" w:rsidRDefault="001D3666">
      <w:pPr>
        <w:pStyle w:val="a4"/>
        <w:numPr>
          <w:ilvl w:val="0"/>
          <w:numId w:val="3"/>
        </w:numPr>
        <w:spacing w:after="8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адрес электронной почты</w:t>
      </w:r>
      <w:r w:rsidRPr="001C30D0">
        <w:rPr>
          <w:rFonts w:eastAsia="Calibri"/>
          <w:sz w:val="24"/>
          <w:szCs w:val="24"/>
        </w:rPr>
        <w:t>;</w:t>
      </w:r>
    </w:p>
    <w:p w14:paraId="50101B25" w14:textId="77777777" w:rsidR="00841ABA" w:rsidRPr="001C30D0" w:rsidRDefault="001D3666">
      <w:pPr>
        <w:pStyle w:val="a4"/>
        <w:numPr>
          <w:ilvl w:val="0"/>
          <w:numId w:val="3"/>
        </w:numPr>
        <w:spacing w:after="8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иные персональные данные, указанные Субъектом в тексте обращения.</w:t>
      </w:r>
    </w:p>
    <w:p w14:paraId="14EE41C5" w14:textId="3CF281BD" w:rsidR="00841ABA" w:rsidRPr="001C30D0" w:rsidRDefault="001D3666">
      <w:pPr>
        <w:pStyle w:val="a4"/>
        <w:numPr>
          <w:ilvl w:val="0"/>
          <w:numId w:val="2"/>
        </w:numPr>
        <w:spacing w:after="14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Субъект дает согласие на обработку Оператором своих персональных данных с использованием средств автоматизации</w:t>
      </w:r>
      <w:r w:rsidRPr="001C30D0">
        <w:rPr>
          <w:rFonts w:eastAsia="Calibri"/>
          <w:sz w:val="24"/>
          <w:szCs w:val="24"/>
        </w:rPr>
        <w:t>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135DE88D" w14:textId="36A077ED" w:rsidR="00841ABA" w:rsidRPr="001C30D0" w:rsidRDefault="001D3666">
      <w:pPr>
        <w:pStyle w:val="a4"/>
        <w:numPr>
          <w:ilvl w:val="0"/>
          <w:numId w:val="2"/>
        </w:numPr>
        <w:spacing w:after="14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Настоящее согласие д</w:t>
      </w:r>
      <w:r w:rsidRPr="001C30D0">
        <w:rPr>
          <w:rFonts w:eastAsia="Calibri"/>
          <w:sz w:val="24"/>
          <w:szCs w:val="24"/>
        </w:rPr>
        <w:t xml:space="preserve">ействует в течение 30 (тридцати) календарных дней с даты направления обращения </w:t>
      </w:r>
      <w:r w:rsidR="001C30D0" w:rsidRPr="001C30D0">
        <w:rPr>
          <w:rFonts w:eastAsia="Calibri"/>
          <w:sz w:val="24"/>
          <w:szCs w:val="24"/>
        </w:rPr>
        <w:t>–</w:t>
      </w:r>
      <w:r w:rsidRPr="001C30D0">
        <w:rPr>
          <w:rFonts w:eastAsia="Calibri"/>
          <w:sz w:val="24"/>
          <w:szCs w:val="24"/>
        </w:rPr>
        <w:t xml:space="preserve"> на период его рассмотрения и подготовки ответа. По истечении указанного срока персональные данные подлежат уничтожению, за исключением случаев, когда более длительный срок хра</w:t>
      </w:r>
      <w:r w:rsidRPr="001C30D0">
        <w:rPr>
          <w:rFonts w:eastAsia="Calibri"/>
          <w:sz w:val="24"/>
          <w:szCs w:val="24"/>
        </w:rPr>
        <w:t>нения предусмотрен законодательством Российской Федерации.</w:t>
      </w:r>
    </w:p>
    <w:p w14:paraId="14AF35BA" w14:textId="77777777" w:rsidR="00841ABA" w:rsidRPr="001C30D0" w:rsidRDefault="001D3666">
      <w:pPr>
        <w:pStyle w:val="a4"/>
        <w:numPr>
          <w:ilvl w:val="0"/>
          <w:numId w:val="2"/>
        </w:numPr>
        <w:spacing w:after="14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Настоящее согласие может быть отозвано Субъектом по письменному заявлению, направленному по почтовому адресу Оператора, или по электронному сообщению на адрес privacy@themay.com.</w:t>
      </w:r>
    </w:p>
    <w:p w14:paraId="20ACE582" w14:textId="77777777" w:rsidR="00841ABA" w:rsidRPr="001C30D0" w:rsidRDefault="001D3666">
      <w:pPr>
        <w:pStyle w:val="a4"/>
        <w:numPr>
          <w:ilvl w:val="0"/>
          <w:numId w:val="2"/>
        </w:numPr>
        <w:spacing w:after="140"/>
        <w:jc w:val="both"/>
        <w:rPr>
          <w:sz w:val="22"/>
          <w:szCs w:val="22"/>
        </w:rPr>
      </w:pPr>
      <w:r w:rsidRPr="001C30D0">
        <w:rPr>
          <w:rFonts w:eastAsia="Calibri"/>
          <w:sz w:val="24"/>
          <w:szCs w:val="24"/>
        </w:rPr>
        <w:t>Субъект по письмен</w:t>
      </w:r>
      <w:r w:rsidRPr="001C30D0">
        <w:rPr>
          <w:rFonts w:eastAsia="Calibri"/>
          <w:sz w:val="24"/>
          <w:szCs w:val="24"/>
        </w:rPr>
        <w:t>ному запросу имеет право на получение информации, касающейся обработки его персональных данных (в соответствии с п. 7 ст. 14 Федерального закона от 27.07.2006 г. № 152-ФЗ «О персональных данных»).</w:t>
      </w:r>
    </w:p>
    <w:sectPr w:rsidR="00841ABA" w:rsidRPr="001C30D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0D1E"/>
    <w:multiLevelType w:val="hybridMultilevel"/>
    <w:tmpl w:val="DA5470FA"/>
    <w:lvl w:ilvl="0" w:tplc="AA74A6EC">
      <w:start w:val="1"/>
      <w:numFmt w:val="bullet"/>
      <w:lvlText w:val="–"/>
      <w:lvlJc w:val="left"/>
      <w:pPr>
        <w:ind w:left="720" w:hanging="240"/>
      </w:pPr>
    </w:lvl>
    <w:lvl w:ilvl="1" w:tplc="23D640C0">
      <w:numFmt w:val="decimal"/>
      <w:lvlText w:val=""/>
      <w:lvlJc w:val="left"/>
    </w:lvl>
    <w:lvl w:ilvl="2" w:tplc="5C36E11A">
      <w:numFmt w:val="decimal"/>
      <w:lvlText w:val=""/>
      <w:lvlJc w:val="left"/>
    </w:lvl>
    <w:lvl w:ilvl="3" w:tplc="1DEC2B04">
      <w:numFmt w:val="decimal"/>
      <w:lvlText w:val=""/>
      <w:lvlJc w:val="left"/>
    </w:lvl>
    <w:lvl w:ilvl="4" w:tplc="9184DC84">
      <w:numFmt w:val="decimal"/>
      <w:lvlText w:val=""/>
      <w:lvlJc w:val="left"/>
    </w:lvl>
    <w:lvl w:ilvl="5" w:tplc="73D880EA">
      <w:numFmt w:val="decimal"/>
      <w:lvlText w:val=""/>
      <w:lvlJc w:val="left"/>
    </w:lvl>
    <w:lvl w:ilvl="6" w:tplc="286AAD5E">
      <w:numFmt w:val="decimal"/>
      <w:lvlText w:val=""/>
      <w:lvlJc w:val="left"/>
    </w:lvl>
    <w:lvl w:ilvl="7" w:tplc="595A38EC">
      <w:numFmt w:val="decimal"/>
      <w:lvlText w:val=""/>
      <w:lvlJc w:val="left"/>
    </w:lvl>
    <w:lvl w:ilvl="8" w:tplc="496C3324">
      <w:numFmt w:val="decimal"/>
      <w:lvlText w:val=""/>
      <w:lvlJc w:val="left"/>
    </w:lvl>
  </w:abstractNum>
  <w:abstractNum w:abstractNumId="1" w15:restartNumberingAfterBreak="0">
    <w:nsid w:val="29AF59B6"/>
    <w:multiLevelType w:val="hybridMultilevel"/>
    <w:tmpl w:val="EA125A8E"/>
    <w:lvl w:ilvl="0" w:tplc="5A025D58">
      <w:start w:val="1"/>
      <w:numFmt w:val="decimal"/>
      <w:lvlText w:val="%1."/>
      <w:lvlJc w:val="left"/>
      <w:pPr>
        <w:ind w:left="420" w:hanging="420"/>
      </w:pPr>
    </w:lvl>
    <w:lvl w:ilvl="1" w:tplc="8DCA1BB2">
      <w:numFmt w:val="decimal"/>
      <w:lvlText w:val=""/>
      <w:lvlJc w:val="left"/>
    </w:lvl>
    <w:lvl w:ilvl="2" w:tplc="CA9A2356">
      <w:numFmt w:val="decimal"/>
      <w:lvlText w:val=""/>
      <w:lvlJc w:val="left"/>
    </w:lvl>
    <w:lvl w:ilvl="3" w:tplc="0922B8E0">
      <w:numFmt w:val="decimal"/>
      <w:lvlText w:val=""/>
      <w:lvlJc w:val="left"/>
    </w:lvl>
    <w:lvl w:ilvl="4" w:tplc="ED08F334">
      <w:numFmt w:val="decimal"/>
      <w:lvlText w:val=""/>
      <w:lvlJc w:val="left"/>
    </w:lvl>
    <w:lvl w:ilvl="5" w:tplc="B0647DF6">
      <w:numFmt w:val="decimal"/>
      <w:lvlText w:val=""/>
      <w:lvlJc w:val="left"/>
    </w:lvl>
    <w:lvl w:ilvl="6" w:tplc="CF36F30C">
      <w:numFmt w:val="decimal"/>
      <w:lvlText w:val=""/>
      <w:lvlJc w:val="left"/>
    </w:lvl>
    <w:lvl w:ilvl="7" w:tplc="A1A6C64E">
      <w:numFmt w:val="decimal"/>
      <w:lvlText w:val=""/>
      <w:lvlJc w:val="left"/>
    </w:lvl>
    <w:lvl w:ilvl="8" w:tplc="38C2C6AC">
      <w:numFmt w:val="decimal"/>
      <w:lvlText w:val=""/>
      <w:lvlJc w:val="left"/>
    </w:lvl>
  </w:abstractNum>
  <w:abstractNum w:abstractNumId="2" w15:restartNumberingAfterBreak="0">
    <w:nsid w:val="44E669F3"/>
    <w:multiLevelType w:val="hybridMultilevel"/>
    <w:tmpl w:val="CA3A98C0"/>
    <w:lvl w:ilvl="0" w:tplc="990CE21A">
      <w:start w:val="1"/>
      <w:numFmt w:val="bullet"/>
      <w:lvlText w:val="●"/>
      <w:lvlJc w:val="left"/>
      <w:pPr>
        <w:ind w:left="720" w:hanging="360"/>
      </w:pPr>
    </w:lvl>
    <w:lvl w:ilvl="1" w:tplc="C4B8784A">
      <w:start w:val="1"/>
      <w:numFmt w:val="bullet"/>
      <w:lvlText w:val="○"/>
      <w:lvlJc w:val="left"/>
      <w:pPr>
        <w:ind w:left="1440" w:hanging="360"/>
      </w:pPr>
    </w:lvl>
    <w:lvl w:ilvl="2" w:tplc="1E643002">
      <w:start w:val="1"/>
      <w:numFmt w:val="bullet"/>
      <w:lvlText w:val="■"/>
      <w:lvlJc w:val="left"/>
      <w:pPr>
        <w:ind w:left="2160" w:hanging="360"/>
      </w:pPr>
    </w:lvl>
    <w:lvl w:ilvl="3" w:tplc="46BE3D72">
      <w:start w:val="1"/>
      <w:numFmt w:val="bullet"/>
      <w:lvlText w:val="●"/>
      <w:lvlJc w:val="left"/>
      <w:pPr>
        <w:ind w:left="2880" w:hanging="360"/>
      </w:pPr>
    </w:lvl>
    <w:lvl w:ilvl="4" w:tplc="8EFCE218">
      <w:start w:val="1"/>
      <w:numFmt w:val="bullet"/>
      <w:lvlText w:val="○"/>
      <w:lvlJc w:val="left"/>
      <w:pPr>
        <w:ind w:left="3600" w:hanging="360"/>
      </w:pPr>
    </w:lvl>
    <w:lvl w:ilvl="5" w:tplc="45BA4116">
      <w:start w:val="1"/>
      <w:numFmt w:val="bullet"/>
      <w:lvlText w:val="■"/>
      <w:lvlJc w:val="left"/>
      <w:pPr>
        <w:ind w:left="4320" w:hanging="360"/>
      </w:pPr>
    </w:lvl>
    <w:lvl w:ilvl="6" w:tplc="3A82E278">
      <w:start w:val="1"/>
      <w:numFmt w:val="bullet"/>
      <w:lvlText w:val="●"/>
      <w:lvlJc w:val="left"/>
      <w:pPr>
        <w:ind w:left="5040" w:hanging="360"/>
      </w:pPr>
    </w:lvl>
    <w:lvl w:ilvl="7" w:tplc="99EC651C">
      <w:start w:val="1"/>
      <w:numFmt w:val="bullet"/>
      <w:lvlText w:val="●"/>
      <w:lvlJc w:val="left"/>
      <w:pPr>
        <w:ind w:left="5760" w:hanging="360"/>
      </w:pPr>
    </w:lvl>
    <w:lvl w:ilvl="8" w:tplc="7876C35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BA"/>
    <w:rsid w:val="001C30D0"/>
    <w:rsid w:val="001D3666"/>
    <w:rsid w:val="008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46D1"/>
  <w15:docId w15:val="{8CFE5994-484C-4449-A7C9-A2297177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Ильдар Абляев</cp:lastModifiedBy>
  <cp:revision>2</cp:revision>
  <dcterms:created xsi:type="dcterms:W3CDTF">2026-07-16T11:02:00Z</dcterms:created>
  <dcterms:modified xsi:type="dcterms:W3CDTF">2026-07-16T11:02:00Z</dcterms:modified>
</cp:coreProperties>
</file>